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BD" w:rsidRPr="00F35ED9" w:rsidRDefault="005236BD" w:rsidP="005236BD">
      <w:pPr>
        <w:spacing w:afterLines="50"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深圳市优才人力资源有限公司公开</w:t>
      </w:r>
      <w:r w:rsidRPr="00F35ED9">
        <w:rPr>
          <w:rFonts w:ascii="宋体" w:hAnsi="宋体" w:hint="eastAsia"/>
          <w:b/>
          <w:sz w:val="44"/>
          <w:szCs w:val="44"/>
        </w:rPr>
        <w:t>招聘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聘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员</w:t>
      </w:r>
      <w:r w:rsidRPr="00F35ED9">
        <w:rPr>
          <w:rFonts w:ascii="宋体" w:hAnsi="宋体" w:hint="eastAsia"/>
          <w:b/>
          <w:sz w:val="44"/>
          <w:szCs w:val="44"/>
        </w:rPr>
        <w:t>职位表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737"/>
        <w:gridCol w:w="737"/>
        <w:gridCol w:w="536"/>
        <w:gridCol w:w="737"/>
        <w:gridCol w:w="823"/>
        <w:gridCol w:w="737"/>
        <w:gridCol w:w="2529"/>
        <w:gridCol w:w="5180"/>
        <w:gridCol w:w="851"/>
        <w:gridCol w:w="1758"/>
      </w:tblGrid>
      <w:tr w:rsidR="005236BD" w:rsidRPr="00F35ED9" w:rsidTr="00123352">
        <w:trPr>
          <w:trHeight w:val="380"/>
          <w:jc w:val="center"/>
        </w:trPr>
        <w:tc>
          <w:tcPr>
            <w:tcW w:w="428" w:type="dxa"/>
            <w:vMerge w:val="restart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7" w:type="dxa"/>
            <w:vMerge w:val="restart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招考职位</w:t>
            </w:r>
          </w:p>
        </w:tc>
        <w:tc>
          <w:tcPr>
            <w:tcW w:w="737" w:type="dxa"/>
            <w:vMerge w:val="restart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聘用人数</w:t>
            </w:r>
          </w:p>
        </w:tc>
        <w:tc>
          <w:tcPr>
            <w:tcW w:w="10542" w:type="dxa"/>
            <w:gridSpan w:val="6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所需资格条件</w:t>
            </w:r>
          </w:p>
        </w:tc>
        <w:tc>
          <w:tcPr>
            <w:tcW w:w="851" w:type="dxa"/>
            <w:vMerge w:val="restart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考生户籍</w:t>
            </w:r>
          </w:p>
        </w:tc>
        <w:tc>
          <w:tcPr>
            <w:tcW w:w="1758" w:type="dxa"/>
            <w:vMerge w:val="restart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36BD" w:rsidRPr="00F35ED9" w:rsidTr="00123352">
        <w:trPr>
          <w:trHeight w:val="759"/>
          <w:jc w:val="center"/>
        </w:trPr>
        <w:tc>
          <w:tcPr>
            <w:tcW w:w="428" w:type="dxa"/>
            <w:vMerge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最高年龄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与岗位要求有关的其它条件</w:t>
            </w:r>
          </w:p>
        </w:tc>
        <w:tc>
          <w:tcPr>
            <w:tcW w:w="851" w:type="dxa"/>
            <w:vMerge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58" w:type="dxa"/>
            <w:vMerge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236BD" w:rsidRPr="00F35ED9" w:rsidTr="00123352">
        <w:trPr>
          <w:trHeight w:val="168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综合事务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szCs w:val="21"/>
              </w:rPr>
            </w:pPr>
            <w:r w:rsidRPr="00F35ED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公共管理类（1204）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人力资源管理（650204）中国语言学文类（0501）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1.具备较好的</w:t>
            </w:r>
            <w:r w:rsidRPr="00F35ED9">
              <w:rPr>
                <w:rFonts w:ascii="宋体" w:hAnsi="宋体" w:cs="宋体"/>
                <w:kern w:val="0"/>
                <w:szCs w:val="21"/>
              </w:rPr>
              <w:t>公文写作及文字撰写能力</w:t>
            </w:r>
            <w:r w:rsidRPr="00F35ED9">
              <w:rPr>
                <w:rFonts w:ascii="宋体" w:hAnsi="宋体" w:cs="宋体" w:hint="eastAsia"/>
                <w:kern w:val="0"/>
                <w:szCs w:val="21"/>
              </w:rPr>
              <w:t>，有良好的语言表达和沟通协调能力，工作责任心强，严谨细心，具有团队精神；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2.熟练使用计算机办公软件、自动化办公设备，具有计算机等级证书；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3.具有同类岗位工作经验优先。</w:t>
            </w:r>
            <w:r w:rsidRPr="00F35ED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907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综合事务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047781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1.有良好的语言表达和沟通协调能力，工作责任心强，严谨细心，具备较强的条理性强和保密意识，具有团队精神；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2.熟练使用计算机办公软件、自动化办公设备；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中共党员</w:t>
            </w:r>
            <w:r w:rsidRPr="00F35ED9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1159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文员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ind w:firstLineChars="450" w:firstLine="94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 有良好的语言表达和沟通协调能力，工作责任心强，严谨细心，具有团队精神；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2.熟练使用计算机办公软件、自动化办公设备，具有计算机等级证书；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3.具有同类岗位工作经验优先。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977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档案管理员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全日制大专及以上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大专：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行政管理（650203）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人力资源管理（650204）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图书档案管理（660116）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本科：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t>行政管理</w:t>
            </w:r>
            <w:r w:rsidRPr="00F35ED9">
              <w:rPr>
                <w:rFonts w:hint="eastAsia"/>
              </w:rPr>
              <w:t>（</w:t>
            </w:r>
            <w:r w:rsidRPr="00F35ED9">
              <w:t>110301</w:t>
            </w:r>
            <w:r w:rsidRPr="00F35ED9">
              <w:rPr>
                <w:rFonts w:hint="eastAsia"/>
              </w:rPr>
              <w:t>）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t>人力资源管理</w:t>
            </w:r>
            <w:r w:rsidRPr="00F35ED9">
              <w:rPr>
                <w:rFonts w:hint="eastAsia"/>
              </w:rPr>
              <w:t>（</w:t>
            </w:r>
            <w:r w:rsidRPr="00F35ED9">
              <w:rPr>
                <w:rFonts w:hint="eastAsia"/>
              </w:rPr>
              <w:t>120206</w:t>
            </w:r>
            <w:r w:rsidRPr="00F35ED9">
              <w:rPr>
                <w:rFonts w:hint="eastAsia"/>
              </w:rPr>
              <w:t>）</w:t>
            </w:r>
          </w:p>
          <w:p w:rsidR="005236BD" w:rsidRPr="00F35ED9" w:rsidRDefault="005236BD" w:rsidP="001233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图书情报与档案管理类（1205）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1.有良好的语言表达和沟通协调能力，工作责任心强，严谨细心，具备较强的条理性强和保密意识，具有团队精神；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2.熟练使用计算机办公软件、自动化办公设备，具有计</w:t>
            </w: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算机等级证书；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3.具有同类岗位工作经验优先。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非全日制本科按全日制大专确定工资福利待遇。</w:t>
            </w:r>
          </w:p>
        </w:tc>
      </w:tr>
      <w:tr w:rsidR="005236BD" w:rsidRPr="00F35ED9" w:rsidTr="00123352">
        <w:trPr>
          <w:trHeight w:val="126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行业训练委员会秘书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1.具备较高的公文写作能力，具有良好的语言表达和沟通协调能力，工作责任心强，严谨细心，具有团队精神；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2.熟练使用计算机办公软件、自动化办公设备，具有计算机等级证书；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3.了解职业培训及人才培养的相关知识。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4.具有同类岗位工作经验优先。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126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教学专干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1.具有良好的语言表达和沟通协调能力，工作责任心强，严谨细心，具有团队精神；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2.熟练使用计算机办公软件、自动化办公设备，具有计算机等级证书。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126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社区教育专干A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 xml:space="preserve">不限 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1.具备良好的公文写作能力，有较强的语言表达和沟通协调能力，工作责任心强，严谨细心，具有团队精神；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2.取得C1及以上等级驾照3年以上，男性优先；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3.熟练使用计算机办公软件、自动化办公设备，具有计算机等级证书；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4.具有同类岗位工作经验优先。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126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社区教育专干B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 xml:space="preserve">不限 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1.具备良好的公文写作能力，有较强的语言表达和沟通协调能力，工作责任心强，严谨细心，具有团队精神；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2.取得C1及以上等级驾照3年以上，男性优先；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3.熟练使用计算机办公软件、自动化办公设备，具有计算机等级证书；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4.具有同类岗位工作经验优先；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5.本岗位工作地点为龙岗区职业培训学校布吉分校。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126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网络管理员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全日制大专及以上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大专：</w:t>
            </w:r>
          </w:p>
          <w:p w:rsidR="005236BD" w:rsidRPr="00F35ED9" w:rsidRDefault="005236BD" w:rsidP="0012335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计算机类（5901）</w:t>
            </w:r>
          </w:p>
          <w:p w:rsidR="005236BD" w:rsidRPr="00F35ED9" w:rsidRDefault="005236BD" w:rsidP="0012335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本科：</w:t>
            </w:r>
          </w:p>
          <w:p w:rsidR="005236BD" w:rsidRPr="00F35ED9" w:rsidRDefault="005236BD" w:rsidP="0012335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计算机类（0809）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1.有良好的语言表达和沟通协调能力，工作责任心强，严谨细心，具有团队精神；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2.熟悉电脑硬件结构及电脑组装与维护；熟悉电脑软件安装、问题故障排除；熟悉常用办公设备原理及维护；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3.具有学校机房管理或网吧管理经验优先。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辅助管理岗</w:t>
            </w:r>
          </w:p>
        </w:tc>
      </w:tr>
      <w:tr w:rsidR="005236BD" w:rsidRPr="00F35ED9" w:rsidTr="00123352">
        <w:trPr>
          <w:trHeight w:val="1264"/>
          <w:jc w:val="center"/>
        </w:trPr>
        <w:tc>
          <w:tcPr>
            <w:tcW w:w="428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电工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23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中专</w:t>
            </w:r>
            <w:r w:rsidRPr="00F35ED9">
              <w:rPr>
                <w:rFonts w:ascii="宋体" w:hAnsi="宋体" w:hint="eastAsia"/>
                <w:sz w:val="20"/>
                <w:szCs w:val="20"/>
              </w:rPr>
              <w:t>及以上</w:t>
            </w:r>
          </w:p>
        </w:tc>
        <w:tc>
          <w:tcPr>
            <w:tcW w:w="737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529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180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1.有良好的语言表达和沟通协调能力，工作责任心强，严谨细心，具有团队精神；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2.持有电工上岗证书，具备较高的维修电工专业知识；</w:t>
            </w:r>
          </w:p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3.熟悉学校的水、电安装，电气设备原理及安全操作规程。</w:t>
            </w:r>
          </w:p>
        </w:tc>
        <w:tc>
          <w:tcPr>
            <w:tcW w:w="851" w:type="dxa"/>
            <w:vAlign w:val="center"/>
          </w:tcPr>
          <w:p w:rsidR="005236BD" w:rsidRPr="00F35ED9" w:rsidRDefault="005236BD" w:rsidP="00123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58" w:type="dxa"/>
            <w:vAlign w:val="center"/>
          </w:tcPr>
          <w:p w:rsidR="005236BD" w:rsidRPr="00F35ED9" w:rsidRDefault="005236BD" w:rsidP="001233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5ED9">
              <w:rPr>
                <w:rFonts w:ascii="宋体" w:hAnsi="宋体" w:cs="宋体" w:hint="eastAsia"/>
                <w:kern w:val="0"/>
                <w:szCs w:val="21"/>
              </w:rPr>
              <w:t>工勤技能岗，笔试为实操考试。</w:t>
            </w:r>
          </w:p>
        </w:tc>
      </w:tr>
    </w:tbl>
    <w:p w:rsidR="00637FE0" w:rsidRPr="005236BD" w:rsidRDefault="00637FE0"/>
    <w:sectPr w:rsidR="00637FE0" w:rsidRPr="005236BD" w:rsidSect="005236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1D" w:rsidRDefault="00606A1D" w:rsidP="005236BD">
      <w:r>
        <w:separator/>
      </w:r>
    </w:p>
  </w:endnote>
  <w:endnote w:type="continuationSeparator" w:id="0">
    <w:p w:rsidR="00606A1D" w:rsidRDefault="00606A1D" w:rsidP="0052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1D" w:rsidRDefault="00606A1D" w:rsidP="005236BD">
      <w:r>
        <w:separator/>
      </w:r>
    </w:p>
  </w:footnote>
  <w:footnote w:type="continuationSeparator" w:id="0">
    <w:p w:rsidR="00606A1D" w:rsidRDefault="00606A1D" w:rsidP="00523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6BD"/>
    <w:rsid w:val="005236BD"/>
    <w:rsid w:val="00606A1D"/>
    <w:rsid w:val="0063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6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6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2018-09-11T10:10:00Z</dcterms:created>
  <dcterms:modified xsi:type="dcterms:W3CDTF">2018-09-11T10:10:00Z</dcterms:modified>
</cp:coreProperties>
</file>